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68305" w14:textId="18B51CCE" w:rsidR="0005266A" w:rsidRPr="00A17775" w:rsidRDefault="0005266A" w:rsidP="00DF5D10">
      <w:pPr>
        <w:pStyle w:val="a3"/>
        <w:shd w:val="clear" w:color="auto" w:fill="F5F5F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17775">
        <w:rPr>
          <w:sz w:val="28"/>
          <w:szCs w:val="28"/>
        </w:rPr>
        <w:t>Виды дистанционных занятий в МБОУ «Гимназия № 3»:</w:t>
      </w:r>
    </w:p>
    <w:p w14:paraId="508D0AAB" w14:textId="77777777" w:rsidR="00E74948" w:rsidRPr="00A17775" w:rsidRDefault="00E74948" w:rsidP="00DF5D10">
      <w:pPr>
        <w:pStyle w:val="a3"/>
        <w:shd w:val="clear" w:color="auto" w:fill="F5F5F5"/>
        <w:spacing w:before="0" w:beforeAutospacing="0" w:after="0" w:afterAutospacing="0" w:line="360" w:lineRule="auto"/>
        <w:rPr>
          <w:sz w:val="28"/>
          <w:szCs w:val="28"/>
        </w:rPr>
      </w:pPr>
    </w:p>
    <w:p w14:paraId="4DDF1045" w14:textId="40F581E0" w:rsidR="0005266A" w:rsidRPr="00A17775" w:rsidRDefault="0005266A" w:rsidP="00A17775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7775">
        <w:rPr>
          <w:sz w:val="28"/>
          <w:szCs w:val="28"/>
        </w:rPr>
        <w:t xml:space="preserve"> онлайн-уроки – общение учит</w:t>
      </w:r>
      <w:bookmarkStart w:id="0" w:name="_GoBack"/>
      <w:bookmarkEnd w:id="0"/>
      <w:r w:rsidRPr="00A17775">
        <w:rPr>
          <w:sz w:val="28"/>
          <w:szCs w:val="28"/>
        </w:rPr>
        <w:t xml:space="preserve">еля с обучающимися в режиме реального времени через системы специального ПО </w:t>
      </w:r>
      <w:proofErr w:type="spellStart"/>
      <w:r w:rsidR="005D6FFE">
        <w:rPr>
          <w:sz w:val="28"/>
          <w:szCs w:val="28"/>
        </w:rPr>
        <w:t>Skype</w:t>
      </w:r>
      <w:proofErr w:type="spellEnd"/>
      <w:r w:rsidR="005D6FFE">
        <w:rPr>
          <w:sz w:val="28"/>
          <w:szCs w:val="28"/>
        </w:rPr>
        <w:t xml:space="preserve">, </w:t>
      </w:r>
      <w:proofErr w:type="spellStart"/>
      <w:r w:rsidR="005D6FFE">
        <w:rPr>
          <w:sz w:val="28"/>
          <w:szCs w:val="28"/>
        </w:rPr>
        <w:t>Zoom</w:t>
      </w:r>
      <w:proofErr w:type="spellEnd"/>
      <w:r w:rsidRPr="00A17775">
        <w:rPr>
          <w:sz w:val="28"/>
          <w:szCs w:val="28"/>
        </w:rPr>
        <w:t xml:space="preserve"> и др. Для участия в таких уроках школьнику нужен компьютер и высокоскоростной интернет для непосредственного общения с учителем и одноклассниками;</w:t>
      </w:r>
    </w:p>
    <w:p w14:paraId="415BFA1D" w14:textId="5D1B6B70" w:rsidR="00A17775" w:rsidRPr="00A17775" w:rsidRDefault="0005266A" w:rsidP="0074123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C0076">
        <w:rPr>
          <w:sz w:val="28"/>
          <w:szCs w:val="28"/>
        </w:rPr>
        <w:t>кейсы электронные. Необходимо иметь компьютер и интернет, можно использовать мобильный интернет на смартфоне родителей или смартфоне школьника для выполнения заданий, сценариев электронных уроков, тестов и пр., переданных через систему электронного журнала, электронной почты.</w:t>
      </w:r>
      <w:r w:rsidR="00A17775" w:rsidRPr="007C0076">
        <w:rPr>
          <w:sz w:val="28"/>
          <w:szCs w:val="28"/>
        </w:rPr>
        <w:t xml:space="preserve"> </w:t>
      </w:r>
      <w:r w:rsidR="00A17775" w:rsidRPr="00A17775">
        <w:rPr>
          <w:sz w:val="28"/>
          <w:szCs w:val="28"/>
        </w:rPr>
        <w:t>Кейсы публикуются на сайте elschool.ru</w:t>
      </w:r>
      <w:r w:rsidR="007C0076" w:rsidRPr="007C0076">
        <w:rPr>
          <w:sz w:val="28"/>
          <w:szCs w:val="28"/>
        </w:rPr>
        <w:t xml:space="preserve">. </w:t>
      </w:r>
      <w:r w:rsidR="007C0076">
        <w:rPr>
          <w:sz w:val="28"/>
          <w:szCs w:val="28"/>
        </w:rPr>
        <w:t>О</w:t>
      </w:r>
      <w:r w:rsidR="00A17775" w:rsidRPr="00A17775">
        <w:rPr>
          <w:sz w:val="28"/>
          <w:szCs w:val="28"/>
        </w:rPr>
        <w:t>бучение через электронные образовательные</w:t>
      </w:r>
      <w:r w:rsidR="00A17775" w:rsidRPr="007C0076">
        <w:rPr>
          <w:sz w:val="28"/>
          <w:szCs w:val="28"/>
        </w:rPr>
        <w:t xml:space="preserve"> </w:t>
      </w:r>
      <w:proofErr w:type="gramStart"/>
      <w:r w:rsidR="00A17775" w:rsidRPr="00A17775">
        <w:rPr>
          <w:sz w:val="28"/>
          <w:szCs w:val="28"/>
        </w:rPr>
        <w:t xml:space="preserve">системы  </w:t>
      </w:r>
      <w:proofErr w:type="spellStart"/>
      <w:r w:rsidR="00A17775" w:rsidRPr="00A17775">
        <w:rPr>
          <w:sz w:val="28"/>
          <w:szCs w:val="28"/>
        </w:rPr>
        <w:t>Учи.ру</w:t>
      </w:r>
      <w:proofErr w:type="spellEnd"/>
      <w:proofErr w:type="gramEnd"/>
      <w:r w:rsidR="00A17775" w:rsidRPr="00A17775">
        <w:rPr>
          <w:sz w:val="28"/>
          <w:szCs w:val="28"/>
        </w:rPr>
        <w:t>, РЭШ (Российская электронная школа), МЭШ (Московская электронная школа), МЭО (Московское электронное образование)</w:t>
      </w:r>
      <w:r w:rsidR="005D6FFE">
        <w:rPr>
          <w:sz w:val="28"/>
          <w:szCs w:val="28"/>
        </w:rPr>
        <w:t>, Якласс</w:t>
      </w:r>
      <w:r w:rsidR="00A17775" w:rsidRPr="00A17775">
        <w:rPr>
          <w:sz w:val="28"/>
          <w:szCs w:val="28"/>
        </w:rPr>
        <w:t xml:space="preserve"> и др.</w:t>
      </w:r>
    </w:p>
    <w:p w14:paraId="6A6956E9" w14:textId="6C018B3D" w:rsidR="00A17775" w:rsidRPr="00A17775" w:rsidRDefault="00A17775" w:rsidP="00DF5D10">
      <w:pPr>
        <w:pStyle w:val="a3"/>
        <w:shd w:val="clear" w:color="auto" w:fill="F5F5F5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14:paraId="29479815" w14:textId="5D9702DA" w:rsidR="00AA3F02" w:rsidRDefault="00AA3F02" w:rsidP="00DF5D10">
      <w:pPr>
        <w:pStyle w:val="a3"/>
        <w:shd w:val="clear" w:color="auto" w:fill="F5F5F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5555D02" w14:textId="36DDDA36" w:rsidR="00A17775" w:rsidRDefault="00A17775" w:rsidP="00DF5D10">
      <w:pPr>
        <w:pStyle w:val="a3"/>
        <w:shd w:val="clear" w:color="auto" w:fill="F5F5F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8092434" w14:textId="77777777" w:rsidR="00A17775" w:rsidRPr="00E74948" w:rsidRDefault="00A17775" w:rsidP="00DF5D10">
      <w:pPr>
        <w:pStyle w:val="a3"/>
        <w:shd w:val="clear" w:color="auto" w:fill="F5F5F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A17775" w:rsidRPr="00E74948" w:rsidSect="00703D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14BBF"/>
    <w:multiLevelType w:val="hybridMultilevel"/>
    <w:tmpl w:val="65587EB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1">
    <w:nsid w:val="768F0CD6"/>
    <w:multiLevelType w:val="hybridMultilevel"/>
    <w:tmpl w:val="5462A2DC"/>
    <w:lvl w:ilvl="0" w:tplc="0419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6A"/>
    <w:rsid w:val="0005266A"/>
    <w:rsid w:val="003224C1"/>
    <w:rsid w:val="0044755A"/>
    <w:rsid w:val="005D6FFE"/>
    <w:rsid w:val="00703DE0"/>
    <w:rsid w:val="007C0076"/>
    <w:rsid w:val="0091707A"/>
    <w:rsid w:val="00A17775"/>
    <w:rsid w:val="00AA3F02"/>
    <w:rsid w:val="00B43E92"/>
    <w:rsid w:val="00DF5D10"/>
    <w:rsid w:val="00E7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B294"/>
  <w15:chartTrackingRefBased/>
  <w15:docId w15:val="{0AAADBA9-1FAF-4C31-8A2C-DBF31CA9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66A"/>
    <w:rPr>
      <w:b/>
      <w:bCs/>
    </w:rPr>
  </w:style>
  <w:style w:type="character" w:styleId="a5">
    <w:name w:val="Hyperlink"/>
    <w:basedOn w:val="a0"/>
    <w:uiPriority w:val="99"/>
    <w:semiHidden/>
    <w:unhideWhenUsed/>
    <w:rsid w:val="00052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RePack by Diakov</cp:lastModifiedBy>
  <cp:revision>2</cp:revision>
  <dcterms:created xsi:type="dcterms:W3CDTF">2020-05-08T06:00:00Z</dcterms:created>
  <dcterms:modified xsi:type="dcterms:W3CDTF">2020-05-08T06:00:00Z</dcterms:modified>
</cp:coreProperties>
</file>